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65ca182" w14:textId="65ca182">
      <w:pPr>
        <w:jc w:val="center"/>
        <w15:collapsed w:val="false"/>
        <w:rPr>
          <w:rFonts w:ascii="Arial" w:hAnsi="Arial" w:cs="Arial"/>
          <w:bCs/>
        </w:rPr>
      </w:pPr>
      <w:r w:rsidRPr="00380A98">
        <w:rPr>
          <w:rFonts w:ascii="Arial" w:hAnsi="Arial" w:cs="Arial"/>
          <w:bCs/>
        </w:rPr>
        <w:t>Z A P I S N I K</w:t>
      </w:r>
    </w:p>
    <w:p w:rsidRPr="0014055B" w:rsidR="00657B11" w:rsidP="0014055B" w:rsidRDefault="00BF42DE">
      <w:pPr>
        <w:ind w:left="36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</w:t>
      </w:r>
      <w:r w:rsidR="0014055B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listopada</w:t>
      </w:r>
      <w:r w:rsidRPr="0014055B" w:rsidR="008235B3">
        <w:rPr>
          <w:rFonts w:ascii="Arial" w:hAnsi="Arial" w:cs="Arial"/>
          <w:bCs/>
        </w:rPr>
        <w:t xml:space="preserve"> 2023</w:t>
      </w:r>
      <w:r w:rsidRPr="0014055B" w:rsidR="00C72B43">
        <w:rPr>
          <w:rFonts w:ascii="Arial" w:hAnsi="Arial" w:cs="Arial"/>
          <w:bCs/>
        </w:rPr>
        <w:t>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Pr="00997BF1" w:rsidR="003C5687">
        <w:rPr>
          <w:rFonts w:ascii="Arial" w:hAnsi="Arial" w:cs="Arial"/>
          <w:lang w:eastAsia="en-US"/>
        </w:rPr>
        <w:t>Stečajna masa iz NAVIS ADRIA d.o.o., u stečaju, Zagreb, Avenija Marina Držića 4, OIB:37444093921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F243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Ante </w:t>
      </w:r>
      <w:proofErr w:type="spellStart"/>
      <w:r>
        <w:rPr>
          <w:rFonts w:ascii="Arial" w:hAnsi="Arial" w:cs="Arial"/>
        </w:rPr>
        <w:t>Rubelj</w:t>
      </w:r>
      <w:proofErr w:type="spellEnd"/>
      <w:r>
        <w:rPr>
          <w:rFonts w:ascii="Arial" w:hAnsi="Arial" w:cs="Arial"/>
        </w:rPr>
        <w:t>, zapisničar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F578EB">
        <w:rPr>
          <w:rFonts w:ascii="Arial" w:hAnsi="Arial" w:cs="Arial"/>
        </w:rPr>
        <w:t>9</w:t>
      </w:r>
      <w:r w:rsidR="00F243BB">
        <w:rPr>
          <w:rFonts w:ascii="Arial" w:hAnsi="Arial" w:cs="Arial"/>
        </w:rPr>
        <w:t>,</w:t>
      </w:r>
      <w:r w:rsidR="00F578EB">
        <w:rPr>
          <w:rFonts w:ascii="Arial" w:hAnsi="Arial" w:cs="Arial"/>
        </w:rPr>
        <w:t>00</w:t>
      </w:r>
      <w:r w:rsidRPr="00380A98">
        <w:rPr>
          <w:rFonts w:ascii="Arial" w:hAnsi="Arial" w:cs="Arial"/>
        </w:rPr>
        <w:t xml:space="preserve"> sati.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Pr="00CE2A3F" w:rsidR="000310D0" w:rsidP="000310D0" w:rsidRDefault="00675E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0310D0">
        <w:rPr>
          <w:rFonts w:ascii="Arial" w:hAnsi="Arial" w:cs="Arial"/>
        </w:rPr>
        <w:t>a</w:t>
      </w:r>
      <w:r>
        <w:rPr>
          <w:rFonts w:ascii="Arial" w:hAnsi="Arial" w:cs="Arial"/>
        </w:rPr>
        <w:t>n</w:t>
      </w:r>
      <w:r w:rsidRPr="00CE2A3F" w:rsidR="000310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Karlo </w:t>
      </w:r>
      <w:proofErr w:type="spellStart"/>
      <w:r>
        <w:rPr>
          <w:rFonts w:ascii="Arial" w:hAnsi="Arial" w:cs="Arial"/>
        </w:rPr>
        <w:t>Goričanec</w:t>
      </w:r>
      <w:proofErr w:type="spellEnd"/>
      <w:r w:rsidRPr="00CE2A3F" w:rsidR="000310D0">
        <w:rPr>
          <w:rFonts w:ascii="Arial" w:hAnsi="Arial" w:cs="Arial"/>
        </w:rPr>
        <w:t>, stečajn</w:t>
      </w:r>
      <w:r>
        <w:rPr>
          <w:rFonts w:ascii="Arial" w:hAnsi="Arial" w:cs="Arial"/>
        </w:rPr>
        <w:t>i</w:t>
      </w:r>
      <w:r w:rsidR="000310D0">
        <w:rPr>
          <w:rFonts w:ascii="Arial" w:hAnsi="Arial" w:cs="Arial"/>
        </w:rPr>
        <w:t xml:space="preserve"> </w:t>
      </w:r>
      <w:r w:rsidRPr="00CE2A3F" w:rsidR="000310D0">
        <w:rPr>
          <w:rFonts w:ascii="Arial" w:hAnsi="Arial" w:cs="Arial"/>
        </w:rPr>
        <w:t>upravitelj.</w:t>
      </w:r>
    </w:p>
    <w:p w:rsidRPr="00CE2A3F" w:rsidR="000310D0" w:rsidP="000310D0" w:rsidRDefault="000310D0">
      <w:pPr>
        <w:jc w:val="both"/>
        <w:rPr>
          <w:rFonts w:ascii="Arial" w:hAnsi="Arial" w:cs="Arial"/>
        </w:rPr>
      </w:pPr>
    </w:p>
    <w:p w:rsidR="00F578EB" w:rsidP="00F578EB" w:rsidRDefault="00F578E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F578EB" w:rsidP="00F578EB" w:rsidRDefault="00F578EB">
      <w:pPr>
        <w:pStyle w:val="Odlomakpopisa"/>
        <w:numPr>
          <w:ilvl w:val="0"/>
          <w:numId w:val="17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RH </w:t>
      </w:r>
      <w:proofErr w:type="spellStart"/>
      <w:r>
        <w:rPr>
          <w:rFonts w:ascii="Arial" w:hAnsi="Arial" w:cs="Arial"/>
        </w:rPr>
        <w:t>Svetlana</w:t>
      </w:r>
      <w:proofErr w:type="spellEnd"/>
      <w:r>
        <w:rPr>
          <w:rFonts w:ascii="Arial" w:hAnsi="Arial" w:cs="Arial"/>
        </w:rPr>
        <w:t xml:space="preserve"> Barešić, zamjenica u ŽDO-u Zadar</w:t>
      </w:r>
    </w:p>
    <w:p w:rsidR="00F578EB" w:rsidP="00F578EB" w:rsidRDefault="00F578EB">
      <w:pPr>
        <w:pStyle w:val="Odlomakpopisa"/>
        <w:ind w:left="720"/>
        <w:jc w:val="both"/>
        <w:rPr>
          <w:rFonts w:ascii="Arial" w:hAnsi="Arial" w:cs="Arial"/>
        </w:rPr>
      </w:pPr>
    </w:p>
    <w:p w:rsidRPr="00155ED2" w:rsidR="00F578EB" w:rsidP="00F578EB" w:rsidRDefault="00F578EB">
      <w:pPr>
        <w:pStyle w:val="Odlomakpopisa"/>
        <w:numPr>
          <w:ilvl w:val="0"/>
          <w:numId w:val="17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Darije Marušić, izlučni vjerovnik</w:t>
      </w:r>
    </w:p>
    <w:p w:rsidR="000310D0" w:rsidP="000310D0" w:rsidRDefault="000310D0">
      <w:pPr>
        <w:jc w:val="both"/>
        <w:rPr>
          <w:rFonts w:ascii="Arial" w:hAnsi="Arial" w:cs="Arial"/>
        </w:rPr>
      </w:pPr>
    </w:p>
    <w:p w:rsidR="000310D0" w:rsidP="00EF4F77" w:rsidRDefault="000310D0">
      <w:pPr>
        <w:jc w:val="both"/>
        <w:rPr>
          <w:rFonts w:ascii="Arial" w:hAnsi="Arial" w:cs="Arial"/>
        </w:rPr>
      </w:pPr>
    </w:p>
    <w:p w:rsidR="00AE4CB3" w:rsidP="00EF4F77" w:rsidRDefault="00EF4F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0310D0">
        <w:rPr>
          <w:rFonts w:ascii="Arial" w:hAnsi="Arial" w:cs="Arial"/>
        </w:rPr>
        <w:t>tvrđuje se sljedeće pravo glasa obzirom da je nazočan samo vjerovnik RH utvrđuje se da isti ima 100% pr</w:t>
      </w:r>
      <w:r w:rsidR="00F578EB">
        <w:rPr>
          <w:rFonts w:ascii="Arial" w:hAnsi="Arial" w:cs="Arial"/>
        </w:rPr>
        <w:t>avo glasa na današnjem ročištu.</w:t>
      </w:r>
    </w:p>
    <w:p w:rsidRPr="00380A98" w:rsidR="008235B3" w:rsidP="008235B3" w:rsidRDefault="008235B3">
      <w:pPr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1)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="00675EEB"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ukratko </w:t>
      </w:r>
      <w:r w:rsidR="009E082A">
        <w:rPr>
          <w:rFonts w:ascii="Arial" w:hAnsi="Arial" w:cs="Arial"/>
        </w:rPr>
        <w:t xml:space="preserve">navodi kao u izvješću </w:t>
      </w:r>
      <w:r w:rsidR="00F578EB">
        <w:rPr>
          <w:rFonts w:ascii="Arial" w:hAnsi="Arial" w:cs="Arial"/>
        </w:rPr>
        <w:t>koje je sastavni dio zapisnika i pojašnjava da je nositelj izlučnog prava uz obavijest o izlučnom pravu priložio kupoprodajni ugovor iz 2014. te određene priloge kao što su plaćanje i održavanje plovila, računi za održavanje motora, te račun za pregled plovila koji se godišnje plaća od 2014. Smatra da je izlučni zahtjev osnovan i da je navedeno plovilo ne bi bio dio stečajne mase.</w:t>
      </w:r>
    </w:p>
    <w:p w:rsidR="00F578EB" w:rsidP="006B38D5" w:rsidRDefault="00F578EB">
      <w:pPr>
        <w:tabs>
          <w:tab w:val="left" w:pos="960"/>
        </w:tabs>
        <w:jc w:val="both"/>
        <w:rPr>
          <w:rFonts w:ascii="Arial" w:hAnsi="Arial" w:cs="Arial"/>
        </w:rPr>
      </w:pPr>
    </w:p>
    <w:p w:rsidR="00F578EB" w:rsidP="006B38D5" w:rsidRDefault="00F578EB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U odnosu na ostalu imovinu dužnika navodi da iste nema.</w:t>
      </w:r>
    </w:p>
    <w:p w:rsidR="0014055B" w:rsidP="006B38D5" w:rsidRDefault="0014055B">
      <w:pPr>
        <w:tabs>
          <w:tab w:val="left" w:pos="960"/>
        </w:tabs>
        <w:jc w:val="both"/>
        <w:rPr>
          <w:rFonts w:ascii="Arial" w:hAnsi="Arial" w:cs="Arial"/>
        </w:rPr>
      </w:pPr>
    </w:p>
    <w:p w:rsidR="00F578EB" w:rsidP="006B38D5" w:rsidRDefault="00F578EB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pita, a obzirom da je riječ o stečajnoj masi pita kada je otvoren stečaj.</w:t>
      </w:r>
    </w:p>
    <w:p w:rsidR="00F578EB" w:rsidP="006B38D5" w:rsidRDefault="00F578EB">
      <w:pPr>
        <w:tabs>
          <w:tab w:val="left" w:pos="960"/>
        </w:tabs>
        <w:jc w:val="both"/>
        <w:rPr>
          <w:rFonts w:ascii="Arial" w:hAnsi="Arial" w:cs="Arial"/>
        </w:rPr>
      </w:pPr>
    </w:p>
    <w:p w:rsidR="00F578EB" w:rsidP="006B38D5" w:rsidRDefault="00F578EB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navodi da je 12. listopada 2022. otvoren skraćeni stečajni postupak i zaključen istim rješenjem i potom je društvo brisano iz registra.</w:t>
      </w:r>
    </w:p>
    <w:p w:rsidR="00F578EB" w:rsidP="006B38D5" w:rsidRDefault="00F578EB">
      <w:pPr>
        <w:tabs>
          <w:tab w:val="left" w:pos="960"/>
        </w:tabs>
        <w:jc w:val="both"/>
        <w:rPr>
          <w:rFonts w:ascii="Arial" w:hAnsi="Arial" w:cs="Arial"/>
        </w:rPr>
      </w:pPr>
    </w:p>
    <w:p w:rsidR="00F578EB" w:rsidP="006B38D5" w:rsidRDefault="00F578EB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obzirom na utvrđene činjenice navodi da nakon predaje predmeta izlučnog prava u stečajnoj masi  neće preostati ništa te da bi on podnio prijedlog za obustavu i zaključenje po čl. 293. Stečajnog zakona i u istoj projicirao troškove ukoliko bi neki vjerovnik, a postoji samo RH inzistirao na nastavku postupka.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F578EB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 prihvaćanje izvješća stečajnog</w:t>
      </w:r>
      <w:r w:rsidRPr="00380A98" w:rsidR="006B38D5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a</w:t>
      </w:r>
      <w:r w:rsidRPr="00380A98" w:rsidR="006B38D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glasuje</w:t>
      </w:r>
      <w:r w:rsidR="006B38D5">
        <w:rPr>
          <w:rFonts w:ascii="Arial" w:hAnsi="Arial" w:cs="Arial"/>
        </w:rPr>
        <w:t xml:space="preserve"> nazočni vjerovnik</w:t>
      </w:r>
      <w:r w:rsidRPr="00380A98" w:rsidR="006B38D5">
        <w:rPr>
          <w:rFonts w:ascii="Arial" w:hAnsi="Arial" w:cs="Arial"/>
        </w:rPr>
        <w:t xml:space="preserve">. 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</w:t>
      </w:r>
      <w:r w:rsidR="00F578EB">
        <w:rPr>
          <w:rFonts w:ascii="Arial" w:hAnsi="Arial" w:cs="Arial"/>
        </w:rPr>
        <w:t>vrđuje da je izvješće stečajnog</w:t>
      </w:r>
      <w:r>
        <w:rPr>
          <w:rFonts w:ascii="Arial" w:hAnsi="Arial" w:cs="Arial"/>
        </w:rPr>
        <w:t xml:space="preserve"> </w:t>
      </w:r>
      <w:r w:rsidRPr="00380A98" w:rsidR="00F578EB">
        <w:rPr>
          <w:rFonts w:ascii="Arial" w:hAnsi="Arial" w:cs="Arial"/>
        </w:rPr>
        <w:t>upravitelj</w:t>
      </w:r>
      <w:r w:rsidR="00F578EB">
        <w:rPr>
          <w:rFonts w:ascii="Arial" w:hAnsi="Arial" w:cs="Arial"/>
        </w:rPr>
        <w:t>a</w:t>
      </w:r>
      <w:r w:rsidRPr="00380A98" w:rsidR="00F578EB">
        <w:rPr>
          <w:rFonts w:ascii="Arial" w:hAnsi="Arial" w:cs="Arial"/>
        </w:rPr>
        <w:t xml:space="preserve"> </w:t>
      </w:r>
      <w:r w:rsidRPr="00380A98">
        <w:rPr>
          <w:rFonts w:ascii="Arial" w:hAnsi="Arial" w:cs="Arial"/>
        </w:rPr>
        <w:t>prihvaćeno.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="00EF17A8" w:rsidP="006B38D5" w:rsidRDefault="00EF17A8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lastRenderedPageBreak/>
        <w:t>Sud utvrđuje da su na skupštini vjerovnika donijete slijedeće odluke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Prihvaća se izvješće stečajnog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>.</w:t>
      </w:r>
    </w:p>
    <w:p w:rsidR="00BF42DE" w:rsidP="006B38D5" w:rsidRDefault="00BF42DE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Izvještajno ročište dovršeno. </w:t>
      </w:r>
    </w:p>
    <w:p w:rsidRPr="00380A98" w:rsidR="006B38D5" w:rsidP="006B38D5" w:rsidRDefault="006B38D5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F578EB">
        <w:rPr>
          <w:rFonts w:ascii="Arial" w:hAnsi="Arial" w:cs="Arial"/>
        </w:rPr>
        <w:t>9,05</w:t>
      </w:r>
      <w:bookmarkStart w:name="_GoBack" w:id="0"/>
      <w:bookmarkEnd w:id="0"/>
      <w:r w:rsidRPr="00380A98">
        <w:rPr>
          <w:rFonts w:ascii="Arial" w:hAnsi="Arial" w:cs="Arial"/>
        </w:rPr>
        <w:t xml:space="preserve"> sati.</w:t>
      </w: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5A33C9" w:rsidP="006B38D5" w:rsidRDefault="005A33C9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DB052E" w:rsidP="006B38D5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380A98" w:rsidR="00DB052E" w:rsidSect="005046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102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F578EB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F578EB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F578EB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F578E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4F77" w:rsidR="00EF4F77" w:rsidP="00EF4F77" w:rsidRDefault="00EF4F77">
    <w:pPr>
      <w:pStyle w:val="Zaglavlje"/>
      <w:tabs>
        <w:tab w:val="clear" w:pos="4536"/>
        <w:tab w:val="clear" w:pos="9072"/>
        <w:tab w:val="center" w:pos="4253"/>
        <w:tab w:val="center" w:pos="4733"/>
        <w:tab w:val="right" w:pos="9467"/>
      </w:tabs>
      <w:ind w:firstLine="3969"/>
      <w:rPr>
        <w:rFonts w:ascii="Arial" w:hAnsi="Arial" w:cs="Arial"/>
      </w:rPr>
    </w:pPr>
    <w:r>
      <w:tab/>
    </w:r>
    <w:r>
      <w:tab/>
    </w:r>
    <w:sdt>
      <w:sdtPr>
        <w:id w:val="-35589036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EF4F77">
          <w:rPr>
            <w:rFonts w:ascii="Arial" w:hAnsi="Arial" w:cs="Arial"/>
          </w:rPr>
          <w:fldChar w:fldCharType="begin"/>
        </w:r>
        <w:r w:rsidRPr="00EF4F77">
          <w:rPr>
            <w:rFonts w:ascii="Arial" w:hAnsi="Arial" w:cs="Arial"/>
          </w:rPr>
          <w:instrText>PAGE   \* MERGEFORMAT</w:instrText>
        </w:r>
        <w:r w:rsidRPr="00EF4F77">
          <w:rPr>
            <w:rFonts w:ascii="Arial" w:hAnsi="Arial" w:cs="Arial"/>
          </w:rPr>
          <w:fldChar w:fldCharType="separate"/>
        </w:r>
        <w:r w:rsidR="00F578EB">
          <w:rPr>
            <w:rFonts w:ascii="Arial" w:hAnsi="Arial" w:cs="Arial"/>
            <w:noProof/>
          </w:rPr>
          <w:t>2</w:t>
        </w:r>
        <w:r w:rsidRPr="00EF4F77">
          <w:rPr>
            <w:rFonts w:ascii="Arial" w:hAnsi="Arial" w:cs="Arial"/>
          </w:rPr>
          <w:fldChar w:fldCharType="end"/>
        </w:r>
      </w:sdtContent>
    </w:sdt>
    <w:r>
      <w:rPr>
        <w:rFonts w:ascii="Arial" w:hAnsi="Arial" w:cs="Arial"/>
      </w:rPr>
      <w:tab/>
    </w:r>
    <w:r w:rsidRPr="00EF4F77">
      <w:rPr>
        <w:rFonts w:ascii="Arial" w:hAnsi="Arial" w:cs="Arial"/>
      </w:rPr>
      <w:t>Posl</w:t>
    </w:r>
    <w:r>
      <w:rPr>
        <w:rFonts w:ascii="Arial" w:hAnsi="Arial" w:cs="Arial"/>
      </w:rPr>
      <w:t>ovni broj:</w:t>
    </w:r>
    <w:r w:rsidRPr="00EF4F77">
      <w:rPr>
        <w:rFonts w:ascii="Arial" w:hAnsi="Arial" w:cs="Arial"/>
      </w:rPr>
      <w:t xml:space="preserve"> 1 St-</w:t>
    </w:r>
    <w:r w:rsidR="00BF42DE">
      <w:rPr>
        <w:rFonts w:ascii="Arial" w:hAnsi="Arial" w:cs="Arial"/>
      </w:rPr>
      <w:t>34</w:t>
    </w:r>
    <w:r w:rsidRPr="00EF4F77">
      <w:rPr>
        <w:rFonts w:ascii="Arial" w:hAnsi="Arial" w:cs="Arial"/>
      </w:rPr>
      <w:t>/20</w:t>
    </w:r>
    <w:r w:rsidR="00C76F26">
      <w:rPr>
        <w:rFonts w:ascii="Arial" w:hAnsi="Arial" w:cs="Arial"/>
      </w:rPr>
      <w:t>2</w:t>
    </w:r>
    <w:r w:rsidR="00BF42DE">
      <w:rPr>
        <w:rFonts w:ascii="Arial" w:hAnsi="Arial" w:cs="Arial"/>
      </w:rPr>
      <w:t>3</w:t>
    </w:r>
    <w:r w:rsidRPr="00EF4F77">
      <w:rPr>
        <w:rFonts w:ascii="Arial" w:hAnsi="Arial" w:cs="Arial"/>
      </w:rPr>
      <w:t>-</w:t>
    </w:r>
    <w:r w:rsidR="00BF42DE">
      <w:rPr>
        <w:rFonts w:ascii="Arial" w:hAnsi="Arial" w:cs="Arial"/>
      </w:rPr>
      <w:t>28</w:t>
    </w:r>
  </w:p>
  <w:p w:rsidR="001B6783" w:rsidP="00D154FA" w:rsidRDefault="00F578EB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657B11">
    <w:pPr>
      <w:pStyle w:val="Zaglavlje"/>
      <w:jc w:val="right"/>
      <w:rPr>
        <w:rFonts w:ascii="Arial" w:hAnsi="Arial" w:cs="Arial"/>
      </w:rPr>
    </w:pPr>
    <w:r w:rsidRPr="00380A98">
      <w:rPr>
        <w:rFonts w:ascii="Arial" w:hAnsi="Arial" w:cs="Arial"/>
      </w:rPr>
      <w:t>1</w:t>
    </w:r>
    <w:r w:rsidR="00E12E2D">
      <w:rPr>
        <w:rFonts w:ascii="Arial" w:hAnsi="Arial" w:cs="Arial"/>
      </w:rPr>
      <w:t xml:space="preserve"> </w:t>
    </w:r>
    <w:r w:rsidRPr="00380A98">
      <w:rPr>
        <w:rFonts w:ascii="Arial" w:hAnsi="Arial" w:cs="Arial"/>
      </w:rPr>
      <w:t>St-</w:t>
    </w:r>
    <w:r w:rsidR="00BF42DE">
      <w:rPr>
        <w:rFonts w:ascii="Arial" w:hAnsi="Arial" w:cs="Arial"/>
      </w:rPr>
      <w:t>34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 w:rsidR="008235B3">
      <w:rPr>
        <w:rFonts w:ascii="Arial" w:hAnsi="Arial" w:cs="Arial"/>
      </w:rPr>
      <w:t>2</w:t>
    </w:r>
    <w:r w:rsidR="00BF42DE">
      <w:rPr>
        <w:rFonts w:ascii="Arial" w:hAnsi="Arial" w:cs="Arial"/>
      </w:rPr>
      <w:t>3</w:t>
    </w:r>
    <w:r w:rsidRPr="00380A98" w:rsidR="007038D3">
      <w:rPr>
        <w:rFonts w:ascii="Arial" w:hAnsi="Arial" w:cs="Arial"/>
      </w:rPr>
      <w:t>-</w:t>
    </w:r>
    <w:r w:rsidR="00BF42DE">
      <w:rPr>
        <w:rFonts w:ascii="Arial" w:hAnsi="Arial" w:cs="Arial"/>
      </w:rPr>
      <w:t>28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9403C9A"/>
    <w:multiLevelType w:val="hybridMultilevel"/>
    <w:tmpl w:val="C8F0141E"/>
    <w:lvl w:ilvl="0" w:tplc="485444F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FF747B1"/>
    <w:multiLevelType w:val="hybridMultilevel"/>
    <w:tmpl w:val="7CF8C0E0"/>
    <w:lvl w:ilvl="0" w:tplc="041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830124F"/>
    <w:multiLevelType w:val="hybridMultilevel"/>
    <w:tmpl w:val="6C3461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7"/>
  </w:num>
  <w:num w:numId="5">
    <w:abstractNumId w:val="6"/>
  </w:num>
  <w:num w:numId="6">
    <w:abstractNumId w:val="15"/>
  </w:num>
  <w:num w:numId="7">
    <w:abstractNumId w:val="3"/>
  </w:num>
  <w:num w:numId="8">
    <w:abstractNumId w:val="12"/>
  </w:num>
  <w:num w:numId="9">
    <w:abstractNumId w:val="9"/>
  </w:num>
  <w:num w:numId="10">
    <w:abstractNumId w:val="0"/>
  </w:num>
  <w:num w:numId="11">
    <w:abstractNumId w:val="13"/>
  </w:num>
  <w:num w:numId="12">
    <w:abstractNumId w:val="10"/>
  </w:num>
  <w:num w:numId="13">
    <w:abstractNumId w:val="1"/>
  </w:num>
  <w:num w:numId="14">
    <w:abstractNumId w:val="11"/>
  </w:num>
  <w:num w:numId="15">
    <w:abstractNumId w:val="16"/>
  </w:num>
  <w:num w:numId="16">
    <w:abstractNumId w:val="4"/>
  </w:num>
  <w:num w:numId="17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hdrShapeDefaults>
    <o:shapedefaults spidmax="634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B11"/>
    <w:rsid w:val="000109C7"/>
    <w:rsid w:val="0001217C"/>
    <w:rsid w:val="00020692"/>
    <w:rsid w:val="000310D0"/>
    <w:rsid w:val="000332CD"/>
    <w:rsid w:val="00043BE5"/>
    <w:rsid w:val="00045793"/>
    <w:rsid w:val="00054CC2"/>
    <w:rsid w:val="00063729"/>
    <w:rsid w:val="000731B4"/>
    <w:rsid w:val="000A03F1"/>
    <w:rsid w:val="000C28EF"/>
    <w:rsid w:val="000F1525"/>
    <w:rsid w:val="001024AD"/>
    <w:rsid w:val="00124EE6"/>
    <w:rsid w:val="00125AA6"/>
    <w:rsid w:val="00130815"/>
    <w:rsid w:val="0014055B"/>
    <w:rsid w:val="00144BC2"/>
    <w:rsid w:val="00145D13"/>
    <w:rsid w:val="001502FB"/>
    <w:rsid w:val="001520A9"/>
    <w:rsid w:val="00162A0A"/>
    <w:rsid w:val="0016674B"/>
    <w:rsid w:val="001761B0"/>
    <w:rsid w:val="001806A7"/>
    <w:rsid w:val="001915B4"/>
    <w:rsid w:val="00197ED6"/>
    <w:rsid w:val="001B0AD2"/>
    <w:rsid w:val="001D3056"/>
    <w:rsid w:val="001F5FDB"/>
    <w:rsid w:val="00221D5B"/>
    <w:rsid w:val="00245BB5"/>
    <w:rsid w:val="00253D30"/>
    <w:rsid w:val="00267DF9"/>
    <w:rsid w:val="0028068C"/>
    <w:rsid w:val="002815C9"/>
    <w:rsid w:val="00290BF8"/>
    <w:rsid w:val="002A4182"/>
    <w:rsid w:val="002A4BEE"/>
    <w:rsid w:val="002B5261"/>
    <w:rsid w:val="002F1AFB"/>
    <w:rsid w:val="002F2753"/>
    <w:rsid w:val="003071EA"/>
    <w:rsid w:val="00315E67"/>
    <w:rsid w:val="003162C4"/>
    <w:rsid w:val="0031656D"/>
    <w:rsid w:val="00330900"/>
    <w:rsid w:val="003414B4"/>
    <w:rsid w:val="00350DF4"/>
    <w:rsid w:val="0036059B"/>
    <w:rsid w:val="003730D3"/>
    <w:rsid w:val="00375D8C"/>
    <w:rsid w:val="00380A98"/>
    <w:rsid w:val="003C2BC0"/>
    <w:rsid w:val="003C5687"/>
    <w:rsid w:val="003C74D2"/>
    <w:rsid w:val="003D7218"/>
    <w:rsid w:val="003F57C0"/>
    <w:rsid w:val="00401F7E"/>
    <w:rsid w:val="00412A24"/>
    <w:rsid w:val="00415A5B"/>
    <w:rsid w:val="004202A7"/>
    <w:rsid w:val="0042042A"/>
    <w:rsid w:val="00423A0F"/>
    <w:rsid w:val="00437B7A"/>
    <w:rsid w:val="00440511"/>
    <w:rsid w:val="004465FB"/>
    <w:rsid w:val="00484DE2"/>
    <w:rsid w:val="00485D76"/>
    <w:rsid w:val="004954B0"/>
    <w:rsid w:val="004A5C03"/>
    <w:rsid w:val="004A6F48"/>
    <w:rsid w:val="004C4C64"/>
    <w:rsid w:val="004D6AEE"/>
    <w:rsid w:val="00503F70"/>
    <w:rsid w:val="005046E7"/>
    <w:rsid w:val="00510CE0"/>
    <w:rsid w:val="00530BE7"/>
    <w:rsid w:val="005347BE"/>
    <w:rsid w:val="0054161A"/>
    <w:rsid w:val="0054198B"/>
    <w:rsid w:val="0054403D"/>
    <w:rsid w:val="00555878"/>
    <w:rsid w:val="00555E60"/>
    <w:rsid w:val="00594A8B"/>
    <w:rsid w:val="005A33C9"/>
    <w:rsid w:val="005D07B7"/>
    <w:rsid w:val="005D6822"/>
    <w:rsid w:val="005E4C12"/>
    <w:rsid w:val="00601119"/>
    <w:rsid w:val="00604457"/>
    <w:rsid w:val="006410B6"/>
    <w:rsid w:val="00643F81"/>
    <w:rsid w:val="00654178"/>
    <w:rsid w:val="00656E41"/>
    <w:rsid w:val="00657B11"/>
    <w:rsid w:val="0066646A"/>
    <w:rsid w:val="00675EEB"/>
    <w:rsid w:val="00676633"/>
    <w:rsid w:val="00685F4D"/>
    <w:rsid w:val="00690B06"/>
    <w:rsid w:val="006A16E6"/>
    <w:rsid w:val="006B1A22"/>
    <w:rsid w:val="006B38D5"/>
    <w:rsid w:val="006B4F9A"/>
    <w:rsid w:val="006B7734"/>
    <w:rsid w:val="006E4A2A"/>
    <w:rsid w:val="006E7C61"/>
    <w:rsid w:val="007038D3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E002D"/>
    <w:rsid w:val="007E7A82"/>
    <w:rsid w:val="007F2A8F"/>
    <w:rsid w:val="007F6642"/>
    <w:rsid w:val="008116D6"/>
    <w:rsid w:val="0081772F"/>
    <w:rsid w:val="008204C8"/>
    <w:rsid w:val="008235B3"/>
    <w:rsid w:val="008443C3"/>
    <w:rsid w:val="008502F3"/>
    <w:rsid w:val="008561BA"/>
    <w:rsid w:val="00862F65"/>
    <w:rsid w:val="008634CB"/>
    <w:rsid w:val="00865F5D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8E6763"/>
    <w:rsid w:val="009274FE"/>
    <w:rsid w:val="009416B9"/>
    <w:rsid w:val="00947E47"/>
    <w:rsid w:val="00952CF7"/>
    <w:rsid w:val="0095400C"/>
    <w:rsid w:val="00957038"/>
    <w:rsid w:val="00965659"/>
    <w:rsid w:val="00995DCA"/>
    <w:rsid w:val="009A51D4"/>
    <w:rsid w:val="009B507E"/>
    <w:rsid w:val="009C0642"/>
    <w:rsid w:val="009E082A"/>
    <w:rsid w:val="009E2F6A"/>
    <w:rsid w:val="009E6DDF"/>
    <w:rsid w:val="00A01489"/>
    <w:rsid w:val="00A24AB8"/>
    <w:rsid w:val="00A24F16"/>
    <w:rsid w:val="00A276B3"/>
    <w:rsid w:val="00A327E3"/>
    <w:rsid w:val="00A40446"/>
    <w:rsid w:val="00A6131F"/>
    <w:rsid w:val="00A721CB"/>
    <w:rsid w:val="00A72B47"/>
    <w:rsid w:val="00A90F02"/>
    <w:rsid w:val="00AA17AB"/>
    <w:rsid w:val="00AC2FBE"/>
    <w:rsid w:val="00AE4CB3"/>
    <w:rsid w:val="00AF41BC"/>
    <w:rsid w:val="00AF4EC4"/>
    <w:rsid w:val="00B02B3D"/>
    <w:rsid w:val="00B05ACA"/>
    <w:rsid w:val="00B27AB3"/>
    <w:rsid w:val="00B31B65"/>
    <w:rsid w:val="00B41397"/>
    <w:rsid w:val="00B600EF"/>
    <w:rsid w:val="00B603CD"/>
    <w:rsid w:val="00B71E0E"/>
    <w:rsid w:val="00B90D6C"/>
    <w:rsid w:val="00B92ADA"/>
    <w:rsid w:val="00B94394"/>
    <w:rsid w:val="00B978B3"/>
    <w:rsid w:val="00BD13F9"/>
    <w:rsid w:val="00BD306B"/>
    <w:rsid w:val="00BF42DE"/>
    <w:rsid w:val="00BF5833"/>
    <w:rsid w:val="00C068CF"/>
    <w:rsid w:val="00C3251E"/>
    <w:rsid w:val="00C4506F"/>
    <w:rsid w:val="00C47A5E"/>
    <w:rsid w:val="00C5051F"/>
    <w:rsid w:val="00C50BF3"/>
    <w:rsid w:val="00C72B43"/>
    <w:rsid w:val="00C7364B"/>
    <w:rsid w:val="00C73AB2"/>
    <w:rsid w:val="00C74DCB"/>
    <w:rsid w:val="00C76F26"/>
    <w:rsid w:val="00C9447A"/>
    <w:rsid w:val="00C96E55"/>
    <w:rsid w:val="00CB067D"/>
    <w:rsid w:val="00CB42C8"/>
    <w:rsid w:val="00CB7074"/>
    <w:rsid w:val="00CD316F"/>
    <w:rsid w:val="00CE4E13"/>
    <w:rsid w:val="00CE6BA5"/>
    <w:rsid w:val="00CF4076"/>
    <w:rsid w:val="00CF47C1"/>
    <w:rsid w:val="00CF7C56"/>
    <w:rsid w:val="00D11390"/>
    <w:rsid w:val="00D22969"/>
    <w:rsid w:val="00D41701"/>
    <w:rsid w:val="00D87D2B"/>
    <w:rsid w:val="00DA1EB0"/>
    <w:rsid w:val="00DA3F93"/>
    <w:rsid w:val="00DB052E"/>
    <w:rsid w:val="00DD029C"/>
    <w:rsid w:val="00DD3263"/>
    <w:rsid w:val="00DE500C"/>
    <w:rsid w:val="00E01751"/>
    <w:rsid w:val="00E05D94"/>
    <w:rsid w:val="00E12E2D"/>
    <w:rsid w:val="00E160EE"/>
    <w:rsid w:val="00E37447"/>
    <w:rsid w:val="00E408C6"/>
    <w:rsid w:val="00E412F2"/>
    <w:rsid w:val="00E47A68"/>
    <w:rsid w:val="00E728DE"/>
    <w:rsid w:val="00E73E3E"/>
    <w:rsid w:val="00E91A70"/>
    <w:rsid w:val="00E92C33"/>
    <w:rsid w:val="00EA4B7D"/>
    <w:rsid w:val="00EC7CB2"/>
    <w:rsid w:val="00ED1986"/>
    <w:rsid w:val="00ED7065"/>
    <w:rsid w:val="00EE03A0"/>
    <w:rsid w:val="00EE2922"/>
    <w:rsid w:val="00EE545C"/>
    <w:rsid w:val="00EF17A8"/>
    <w:rsid w:val="00EF4F77"/>
    <w:rsid w:val="00F03E64"/>
    <w:rsid w:val="00F0734D"/>
    <w:rsid w:val="00F12B5A"/>
    <w:rsid w:val="00F1620B"/>
    <w:rsid w:val="00F17A01"/>
    <w:rsid w:val="00F20E59"/>
    <w:rsid w:val="00F243BB"/>
    <w:rsid w:val="00F32413"/>
    <w:rsid w:val="00F578EB"/>
    <w:rsid w:val="00F6091C"/>
    <w:rsid w:val="00F61CF1"/>
    <w:rsid w:val="00F62A91"/>
    <w:rsid w:val="00F63BB4"/>
    <w:rsid w:val="00F67F47"/>
    <w:rsid w:val="00F74415"/>
    <w:rsid w:val="00F82049"/>
    <w:rsid w:val="00F91A14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3489" v:ext="edit"/>
    <o:shapelayout v:ext="edit">
      <o:idmap data="1" v:ext="edit"/>
    </o:shapelayout>
  </w:shapeDefaults>
  <w:decimalSymbol w:val=","/>
  <w:listSeparator w:val=";"/>
  <w14:docId w14:val="14CC6ED5"/>
  <w15:docId w15:val="{77D6787A-1649-47C4-9A44-3E4F7982415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uiPriority w:val="99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8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062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4822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64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4308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458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theme/theme1.xml" Type="http://schemas.openxmlformats.org/officeDocument/2006/relationships/theme" Id="rId14"/><Relationship Target="../customXml/item1b.xml" Type="http://schemas.openxmlformats.org/officeDocument/2006/relationships/customXml" Id="rId15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3C9B1224-6CF8-43ED-9890-25C9503DFEB3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320</properties:Words>
  <properties:Characters>1825</properties:Characters>
  <properties:Lines>15</properties:Lines>
  <properties:Paragraphs>4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2023-10-04T06:14:00Z</dcterms:created>
  <dc:creator>wsadmin</dc:creator>
  <cp:lastModifiedBy>Ardena Bajlo</cp:lastModifiedBy>
  <cp:lastPrinted>2022-02-16T07:47:00Z</cp:lastPrinted>
  <dcterms:modified xmlns:xsi="http://www.w3.org/2001/XMLSchema-instance" xsi:type="dcterms:W3CDTF">2023-10-04T06:59:00Z</dcterms:modified>
  <cp:revision>6</cp:revision>
</cp:coreProperties>
</file>